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19"/>
        <w:rPr>
          <w:rFonts w:ascii="Times New Roman"/>
          <w:sz w:val="20"/>
        </w:rPr>
      </w:pPr>
      <w:bookmarkStart w:name="Decisão 0000111884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82680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9"/>
        <w:ind w:left="1471" w:right="1494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TRIBUNAL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REGIONAL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ELEITORAL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AMAZONAS</w:t>
      </w:r>
    </w:p>
    <w:p>
      <w:pPr>
        <w:spacing w:before="4"/>
        <w:ind w:left="1471" w:right="1495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Avenida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André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Araújo,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200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Bairro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Aleixo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CEP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69060-000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Manaus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AM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hyperlink r:id="rId7">
        <w:r>
          <w:rPr>
            <w:rFonts w:ascii="Arial MT" w:hAnsi="Arial MT"/>
            <w:sz w:val="18"/>
          </w:rPr>
          <w:t>www.tre-am.jus.br</w:t>
        </w:r>
      </w:hyperlink>
    </w:p>
    <w:p>
      <w:pPr>
        <w:pStyle w:val="BodyText"/>
        <w:spacing w:before="5"/>
        <w:rPr>
          <w:rFonts w:ascii="Arial MT"/>
          <w:sz w:val="22"/>
        </w:rPr>
      </w:pPr>
    </w:p>
    <w:p>
      <w:pPr>
        <w:pStyle w:val="Title"/>
      </w:pPr>
      <w:r>
        <w:rPr/>
        <w:t>DECISÃO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spacing w:line="319" w:lineRule="auto"/>
        <w:ind w:left="110" w:right="127" w:firstLine="2124"/>
        <w:jc w:val="both"/>
      </w:pPr>
      <w:r>
        <w:rPr>
          <w:w w:val="115"/>
        </w:rPr>
        <w:t>Trata-se de proposta de inexigibilidade de licitação, com fulcro no art. 74,</w:t>
      </w:r>
      <w:r>
        <w:rPr>
          <w:spacing w:val="1"/>
          <w:w w:val="115"/>
        </w:rPr>
        <w:t> </w:t>
      </w:r>
      <w:r>
        <w:rPr>
          <w:w w:val="115"/>
        </w:rPr>
        <w:t>inciso III, alínea f, c/c art. 6°, inciso XVIII, alínea f, da Lei n. 14.133/21, visando à contratação</w:t>
      </w:r>
      <w:r>
        <w:rPr>
          <w:spacing w:val="1"/>
          <w:w w:val="115"/>
        </w:rPr>
        <w:t> </w:t>
      </w:r>
      <w:r>
        <w:rPr>
          <w:w w:val="115"/>
        </w:rPr>
        <w:t>direta</w:t>
      </w:r>
      <w:r>
        <w:rPr>
          <w:spacing w:val="17"/>
          <w:w w:val="115"/>
        </w:rPr>
        <w:t> </w:t>
      </w:r>
      <w:r>
        <w:rPr>
          <w:w w:val="115"/>
        </w:rPr>
        <w:t>da</w:t>
      </w:r>
      <w:r>
        <w:rPr>
          <w:spacing w:val="18"/>
          <w:w w:val="115"/>
        </w:rPr>
        <w:t> </w:t>
      </w:r>
      <w:r>
        <w:rPr>
          <w:w w:val="115"/>
        </w:rPr>
        <w:t>jurídica</w:t>
      </w:r>
      <w:r>
        <w:rPr>
          <w:spacing w:val="18"/>
          <w:w w:val="115"/>
        </w:rPr>
        <w:t> </w:t>
      </w:r>
      <w:r>
        <w:rPr>
          <w:w w:val="115"/>
        </w:rPr>
        <w:t>CONCEDE</w:t>
      </w:r>
      <w:r>
        <w:rPr>
          <w:spacing w:val="18"/>
          <w:w w:val="115"/>
        </w:rPr>
        <w:t> </w:t>
      </w:r>
      <w:r>
        <w:rPr>
          <w:w w:val="115"/>
        </w:rPr>
        <w:t>EVENTOS</w:t>
      </w:r>
      <w:r>
        <w:rPr>
          <w:spacing w:val="18"/>
          <w:w w:val="115"/>
        </w:rPr>
        <w:t> </w:t>
      </w:r>
      <w:r>
        <w:rPr>
          <w:w w:val="115"/>
        </w:rPr>
        <w:t>LTDA.,</w:t>
      </w:r>
      <w:r>
        <w:rPr>
          <w:spacing w:val="18"/>
          <w:w w:val="115"/>
        </w:rPr>
        <w:t> </w:t>
      </w:r>
      <w:r>
        <w:rPr>
          <w:w w:val="115"/>
        </w:rPr>
        <w:t>CNPJ</w:t>
      </w:r>
      <w:r>
        <w:rPr>
          <w:spacing w:val="18"/>
          <w:w w:val="115"/>
        </w:rPr>
        <w:t> </w:t>
      </w:r>
      <w:r>
        <w:rPr>
          <w:w w:val="115"/>
        </w:rPr>
        <w:t>n.</w:t>
      </w:r>
      <w:r>
        <w:rPr>
          <w:spacing w:val="18"/>
          <w:w w:val="115"/>
        </w:rPr>
        <w:t> </w:t>
      </w:r>
      <w:r>
        <w:rPr>
          <w:w w:val="115"/>
        </w:rPr>
        <w:t>41.699.799/0001-33,</w:t>
      </w:r>
      <w:r>
        <w:rPr>
          <w:spacing w:val="18"/>
          <w:w w:val="115"/>
        </w:rPr>
        <w:t> </w:t>
      </w:r>
      <w:r>
        <w:rPr>
          <w:w w:val="115"/>
        </w:rPr>
        <w:t>para</w:t>
      </w:r>
      <w:r>
        <w:rPr>
          <w:spacing w:val="18"/>
          <w:w w:val="115"/>
        </w:rPr>
        <w:t> </w:t>
      </w:r>
      <w:r>
        <w:rPr>
          <w:w w:val="115"/>
        </w:rPr>
        <w:t>a</w:t>
      </w:r>
      <w:r>
        <w:rPr>
          <w:spacing w:val="18"/>
          <w:w w:val="115"/>
        </w:rPr>
        <w:t> </w:t>
      </w:r>
      <w:r>
        <w:rPr>
          <w:w w:val="115"/>
        </w:rPr>
        <w:t>participação</w:t>
      </w:r>
      <w:r>
        <w:rPr>
          <w:spacing w:val="1"/>
          <w:w w:val="115"/>
        </w:rPr>
        <w:t> </w:t>
      </w:r>
      <w:r>
        <w:rPr>
          <w:w w:val="115"/>
        </w:rPr>
        <w:t>da Magistrada Clarissa Ribeiro Lino e dos servidores Huguette Saunders Fernandes Santos,</w:t>
      </w:r>
      <w:r>
        <w:rPr>
          <w:spacing w:val="1"/>
          <w:w w:val="115"/>
        </w:rPr>
        <w:t> </w:t>
      </w:r>
      <w:r>
        <w:rPr>
          <w:w w:val="115"/>
        </w:rPr>
        <w:t>Marissie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Oliveira</w:t>
      </w:r>
      <w:r>
        <w:rPr>
          <w:spacing w:val="1"/>
          <w:w w:val="115"/>
        </w:rPr>
        <w:t> </w:t>
      </w:r>
      <w:r>
        <w:rPr>
          <w:w w:val="115"/>
        </w:rPr>
        <w:t>Nina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Marcos</w:t>
      </w:r>
      <w:r>
        <w:rPr>
          <w:spacing w:val="1"/>
          <w:w w:val="115"/>
        </w:rPr>
        <w:t> </w:t>
      </w:r>
      <w:r>
        <w:rPr>
          <w:w w:val="115"/>
        </w:rPr>
        <w:t>Kawamoto,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IV</w:t>
      </w:r>
      <w:r>
        <w:rPr>
          <w:spacing w:val="1"/>
          <w:w w:val="115"/>
        </w:rPr>
        <w:t> </w:t>
      </w:r>
      <w:r>
        <w:rPr>
          <w:w w:val="115"/>
        </w:rPr>
        <w:t>CONGRESSO</w:t>
      </w:r>
      <w:r>
        <w:rPr>
          <w:spacing w:val="1"/>
          <w:w w:val="115"/>
        </w:rPr>
        <w:t> </w:t>
      </w:r>
      <w:r>
        <w:rPr>
          <w:w w:val="115"/>
        </w:rPr>
        <w:t>CEARENSE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DIREITO</w:t>
      </w:r>
      <w:r>
        <w:rPr>
          <w:spacing w:val="1"/>
          <w:w w:val="115"/>
        </w:rPr>
        <w:t> </w:t>
      </w:r>
      <w:r>
        <w:rPr>
          <w:w w:val="115"/>
        </w:rPr>
        <w:t>ELEITORAL,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período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6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8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dezembro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2023,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Fortaleza/CE,</w:t>
      </w:r>
      <w:r>
        <w:rPr>
          <w:spacing w:val="1"/>
          <w:w w:val="115"/>
        </w:rPr>
        <w:t> </w:t>
      </w:r>
      <w:r>
        <w:rPr>
          <w:w w:val="115"/>
        </w:rPr>
        <w:t>tendo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investimento</w:t>
      </w:r>
      <w:r>
        <w:rPr>
          <w:spacing w:val="-6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valor</w:t>
      </w:r>
      <w:r>
        <w:rPr>
          <w:spacing w:val="-6"/>
          <w:w w:val="115"/>
        </w:rPr>
        <w:t> </w:t>
      </w:r>
      <w:r>
        <w:rPr>
          <w:w w:val="115"/>
        </w:rPr>
        <w:t>total</w:t>
      </w:r>
      <w:r>
        <w:rPr>
          <w:spacing w:val="-5"/>
          <w:w w:val="115"/>
        </w:rPr>
        <w:t> </w:t>
      </w:r>
      <w:r>
        <w:rPr>
          <w:w w:val="115"/>
        </w:rPr>
        <w:t>estabelecido</w:t>
      </w:r>
      <w:r>
        <w:rPr>
          <w:spacing w:val="-6"/>
          <w:w w:val="115"/>
        </w:rPr>
        <w:t> </w:t>
      </w:r>
      <w:r>
        <w:rPr>
          <w:w w:val="115"/>
        </w:rPr>
        <w:t>em</w:t>
      </w:r>
      <w:r>
        <w:rPr>
          <w:spacing w:val="-5"/>
          <w:w w:val="115"/>
        </w:rPr>
        <w:t> </w:t>
      </w:r>
      <w:r>
        <w:rPr>
          <w:w w:val="115"/>
        </w:rPr>
        <w:t>R$2.400,00(dois</w:t>
      </w:r>
      <w:r>
        <w:rPr>
          <w:spacing w:val="-5"/>
          <w:w w:val="115"/>
        </w:rPr>
        <w:t> </w:t>
      </w:r>
      <w:r>
        <w:rPr>
          <w:w w:val="115"/>
        </w:rPr>
        <w:t>mil</w:t>
      </w:r>
      <w:r>
        <w:rPr>
          <w:spacing w:val="-6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quatrocentos</w:t>
      </w:r>
      <w:r>
        <w:rPr>
          <w:spacing w:val="-6"/>
          <w:w w:val="115"/>
        </w:rPr>
        <w:t> </w:t>
      </w:r>
      <w:r>
        <w:rPr>
          <w:w w:val="115"/>
        </w:rPr>
        <w:t>reais).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/>
        <w:ind w:left="110" w:right="120" w:firstLine="2124"/>
        <w:jc w:val="both"/>
      </w:pPr>
      <w:r>
        <w:rPr>
          <w:w w:val="115"/>
        </w:rPr>
        <w:t>A Assessoria Jurídica da Diretoria-Geral, após, constatou a regularidade do</w:t>
      </w:r>
      <w:r>
        <w:rPr>
          <w:spacing w:val="1"/>
          <w:w w:val="115"/>
        </w:rPr>
        <w:t> </w:t>
      </w:r>
      <w:r>
        <w:rPr>
          <w:w w:val="115"/>
        </w:rPr>
        <w:t>procedimento e se posicionou pelo cabimento da aplicação do instituto alusivo à inexigibilidade</w:t>
      </w:r>
      <w:r>
        <w:rPr>
          <w:spacing w:val="1"/>
          <w:w w:val="115"/>
        </w:rPr>
        <w:t> </w:t>
      </w:r>
      <w:r>
        <w:rPr>
          <w:w w:val="115"/>
        </w:rPr>
        <w:t>de licitação, possibilitando a contratação direta da pessoa jurídica CONCEDE EVENTOS LTDA.,</w:t>
      </w:r>
      <w:r>
        <w:rPr>
          <w:spacing w:val="1"/>
          <w:w w:val="115"/>
        </w:rPr>
        <w:t> </w:t>
      </w:r>
      <w:r>
        <w:rPr>
          <w:w w:val="115"/>
        </w:rPr>
        <w:t>CNPJ</w:t>
      </w:r>
      <w:r>
        <w:rPr>
          <w:spacing w:val="-3"/>
          <w:w w:val="115"/>
        </w:rPr>
        <w:t> </w:t>
      </w:r>
      <w:r>
        <w:rPr>
          <w:w w:val="115"/>
        </w:rPr>
        <w:t>n.</w:t>
      </w:r>
      <w:r>
        <w:rPr>
          <w:spacing w:val="-4"/>
          <w:w w:val="115"/>
        </w:rPr>
        <w:t> </w:t>
      </w:r>
      <w:r>
        <w:rPr>
          <w:w w:val="115"/>
        </w:rPr>
        <w:t>41.699.799/0001-33,</w:t>
      </w:r>
      <w:r>
        <w:rPr>
          <w:spacing w:val="-3"/>
          <w:w w:val="115"/>
        </w:rPr>
        <w:t> </w:t>
      </w:r>
      <w:r>
        <w:rPr>
          <w:w w:val="115"/>
        </w:rPr>
        <w:t>nos</w:t>
      </w:r>
      <w:r>
        <w:rPr>
          <w:spacing w:val="-3"/>
          <w:w w:val="115"/>
        </w:rPr>
        <w:t> </w:t>
      </w:r>
      <w:r>
        <w:rPr>
          <w:w w:val="115"/>
        </w:rPr>
        <w:t>termos</w:t>
      </w:r>
      <w:r>
        <w:rPr>
          <w:spacing w:val="-3"/>
          <w:w w:val="115"/>
        </w:rPr>
        <w:t> </w:t>
      </w:r>
      <w:r>
        <w:rPr>
          <w:w w:val="115"/>
        </w:rPr>
        <w:t>do</w:t>
      </w:r>
      <w:r>
        <w:rPr>
          <w:spacing w:val="-3"/>
          <w:w w:val="115"/>
        </w:rPr>
        <w:t> </w:t>
      </w:r>
      <w:r>
        <w:rPr>
          <w:w w:val="115"/>
        </w:rPr>
        <w:t>Parecer</w:t>
      </w:r>
      <w:r>
        <w:rPr>
          <w:spacing w:val="-3"/>
          <w:w w:val="115"/>
        </w:rPr>
        <w:t> </w:t>
      </w:r>
      <w:r>
        <w:rPr>
          <w:w w:val="115"/>
        </w:rPr>
        <w:t>n.º</w:t>
      </w:r>
      <w:r>
        <w:rPr>
          <w:spacing w:val="-3"/>
          <w:w w:val="115"/>
        </w:rPr>
        <w:t> </w:t>
      </w:r>
      <w:r>
        <w:rPr>
          <w:w w:val="115"/>
        </w:rPr>
        <w:t>577/2023</w:t>
      </w:r>
      <w:r>
        <w:rPr>
          <w:spacing w:val="-3"/>
          <w:w w:val="115"/>
        </w:rPr>
        <w:t> </w:t>
      </w:r>
      <w:r>
        <w:rPr>
          <w:w w:val="115"/>
        </w:rPr>
        <w:t>(doc.</w:t>
      </w:r>
      <w:r>
        <w:rPr>
          <w:spacing w:val="-3"/>
          <w:w w:val="115"/>
        </w:rPr>
        <w:t> </w:t>
      </w:r>
      <w:r>
        <w:rPr>
          <w:w w:val="115"/>
        </w:rPr>
        <w:t>n.º</w:t>
      </w:r>
      <w:r>
        <w:rPr>
          <w:spacing w:val="-3"/>
          <w:w w:val="115"/>
        </w:rPr>
        <w:t> </w:t>
      </w:r>
      <w:r>
        <w:rPr>
          <w:w w:val="115"/>
        </w:rPr>
        <w:t>00000111190).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/>
        <w:ind w:left="110" w:right="131" w:firstLine="2124"/>
        <w:jc w:val="both"/>
      </w:pPr>
      <w:r>
        <w:rPr>
          <w:w w:val="115"/>
        </w:rPr>
        <w:t>Na</w:t>
      </w:r>
      <w:r>
        <w:rPr>
          <w:spacing w:val="1"/>
          <w:w w:val="115"/>
        </w:rPr>
        <w:t> </w:t>
      </w:r>
      <w:r>
        <w:rPr>
          <w:w w:val="115"/>
        </w:rPr>
        <w:t>oportunidade,</w:t>
      </w:r>
      <w:r>
        <w:rPr>
          <w:spacing w:val="1"/>
          <w:w w:val="115"/>
        </w:rPr>
        <w:t> </w:t>
      </w:r>
      <w:r>
        <w:rPr>
          <w:w w:val="115"/>
        </w:rPr>
        <w:t>ressaltou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prescindível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declaração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adequação</w:t>
      </w:r>
      <w:r>
        <w:rPr>
          <w:spacing w:val="1"/>
          <w:w w:val="115"/>
        </w:rPr>
        <w:t> </w:t>
      </w:r>
      <w:r>
        <w:rPr>
          <w:w w:val="115"/>
        </w:rPr>
        <w:t>orçamentária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despesa,</w:t>
      </w:r>
      <w:r>
        <w:rPr>
          <w:spacing w:val="-4"/>
          <w:w w:val="115"/>
        </w:rPr>
        <w:t> </w:t>
      </w:r>
      <w:r>
        <w:rPr>
          <w:w w:val="115"/>
        </w:rPr>
        <w:t>nos</w:t>
      </w:r>
      <w:r>
        <w:rPr>
          <w:spacing w:val="-5"/>
          <w:w w:val="115"/>
        </w:rPr>
        <w:t> </w:t>
      </w:r>
      <w:r>
        <w:rPr>
          <w:w w:val="115"/>
        </w:rPr>
        <w:t>termos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artigo</w:t>
      </w:r>
      <w:r>
        <w:rPr>
          <w:spacing w:val="-5"/>
          <w:w w:val="115"/>
        </w:rPr>
        <w:t> </w:t>
      </w:r>
      <w:r>
        <w:rPr>
          <w:w w:val="115"/>
        </w:rPr>
        <w:t>172,</w:t>
      </w:r>
      <w:r>
        <w:rPr>
          <w:spacing w:val="-4"/>
          <w:w w:val="115"/>
        </w:rPr>
        <w:t> </w:t>
      </w:r>
      <w:r>
        <w:rPr>
          <w:w w:val="115"/>
        </w:rPr>
        <w:t>inciso</w:t>
      </w:r>
      <w:r>
        <w:rPr>
          <w:spacing w:val="-4"/>
          <w:w w:val="115"/>
        </w:rPr>
        <w:t> </w:t>
      </w:r>
      <w:r>
        <w:rPr>
          <w:w w:val="115"/>
        </w:rPr>
        <w:t>II,</w:t>
      </w:r>
      <w:r>
        <w:rPr>
          <w:spacing w:val="-4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Lei</w:t>
      </w:r>
      <w:r>
        <w:rPr>
          <w:spacing w:val="-4"/>
          <w:w w:val="115"/>
        </w:rPr>
        <w:t> </w:t>
      </w:r>
      <w:r>
        <w:rPr>
          <w:w w:val="115"/>
        </w:rPr>
        <w:t>n.º</w:t>
      </w:r>
      <w:r>
        <w:rPr>
          <w:spacing w:val="-4"/>
          <w:w w:val="115"/>
        </w:rPr>
        <w:t> </w:t>
      </w:r>
      <w:r>
        <w:rPr>
          <w:w w:val="115"/>
        </w:rPr>
        <w:t>14.436/2022.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19" w:lineRule="auto"/>
        <w:ind w:left="110" w:right="120" w:firstLine="2124"/>
        <w:jc w:val="both"/>
      </w:pPr>
      <w:r>
        <w:rPr>
          <w:w w:val="115"/>
        </w:rPr>
        <w:t>Em sua manifestação (doc. n.º 0000111481), a Diretora-Geral, sugeriu a</w:t>
      </w:r>
      <w:r>
        <w:rPr>
          <w:spacing w:val="1"/>
          <w:w w:val="115"/>
        </w:rPr>
        <w:t> </w:t>
      </w:r>
      <w:r>
        <w:rPr>
          <w:w w:val="115"/>
        </w:rPr>
        <w:t>contratação direta da pessoa jurídica CONCEDE EVENTOS LTDA., CNPJ n. 41.699.799/0001-33,</w:t>
      </w:r>
      <w:r>
        <w:rPr>
          <w:spacing w:val="1"/>
          <w:w w:val="115"/>
        </w:rPr>
        <w:t> </w:t>
      </w:r>
      <w:r>
        <w:rPr>
          <w:w w:val="115"/>
        </w:rPr>
        <w:t>via inexigibilidade de licitação, objetivando a participação da Magistrada Clarissa Ribeiro Lino e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servidores</w:t>
      </w:r>
      <w:r>
        <w:rPr>
          <w:spacing w:val="1"/>
          <w:w w:val="115"/>
        </w:rPr>
        <w:t> </w:t>
      </w:r>
      <w:r>
        <w:rPr>
          <w:w w:val="115"/>
        </w:rPr>
        <w:t>Huguette</w:t>
      </w:r>
      <w:r>
        <w:rPr>
          <w:spacing w:val="1"/>
          <w:w w:val="115"/>
        </w:rPr>
        <w:t> </w:t>
      </w:r>
      <w:r>
        <w:rPr>
          <w:w w:val="115"/>
        </w:rPr>
        <w:t>Saunders</w:t>
      </w:r>
      <w:r>
        <w:rPr>
          <w:spacing w:val="1"/>
          <w:w w:val="115"/>
        </w:rPr>
        <w:t> </w:t>
      </w:r>
      <w:r>
        <w:rPr>
          <w:w w:val="115"/>
        </w:rPr>
        <w:t>Fernandes</w:t>
      </w:r>
      <w:r>
        <w:rPr>
          <w:spacing w:val="1"/>
          <w:w w:val="115"/>
        </w:rPr>
        <w:t> </w:t>
      </w:r>
      <w:r>
        <w:rPr>
          <w:w w:val="115"/>
        </w:rPr>
        <w:t>Santos,</w:t>
      </w:r>
      <w:r>
        <w:rPr>
          <w:spacing w:val="1"/>
          <w:w w:val="115"/>
        </w:rPr>
        <w:t> </w:t>
      </w:r>
      <w:r>
        <w:rPr>
          <w:w w:val="115"/>
        </w:rPr>
        <w:t>Marissie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Oliveira</w:t>
      </w:r>
      <w:r>
        <w:rPr>
          <w:spacing w:val="1"/>
          <w:w w:val="115"/>
        </w:rPr>
        <w:t> </w:t>
      </w:r>
      <w:r>
        <w:rPr>
          <w:w w:val="115"/>
        </w:rPr>
        <w:t>Nina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Marcos</w:t>
      </w:r>
      <w:r>
        <w:rPr>
          <w:spacing w:val="1"/>
          <w:w w:val="115"/>
        </w:rPr>
        <w:t> </w:t>
      </w:r>
      <w:r>
        <w:rPr>
          <w:w w:val="115"/>
        </w:rPr>
        <w:t>Kawamoto,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IV</w:t>
      </w:r>
      <w:r>
        <w:rPr>
          <w:spacing w:val="1"/>
          <w:w w:val="115"/>
        </w:rPr>
        <w:t> </w:t>
      </w:r>
      <w:r>
        <w:rPr>
          <w:w w:val="115"/>
        </w:rPr>
        <w:t>CONGRESSO</w:t>
      </w:r>
      <w:r>
        <w:rPr>
          <w:spacing w:val="1"/>
          <w:w w:val="115"/>
        </w:rPr>
        <w:t> </w:t>
      </w:r>
      <w:r>
        <w:rPr>
          <w:w w:val="115"/>
        </w:rPr>
        <w:t>CEARENSE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DIREITO</w:t>
      </w:r>
      <w:r>
        <w:rPr>
          <w:spacing w:val="1"/>
          <w:w w:val="115"/>
        </w:rPr>
        <w:t> </w:t>
      </w:r>
      <w:r>
        <w:rPr>
          <w:w w:val="115"/>
        </w:rPr>
        <w:t>ELEITORAL,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período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6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8  de</w:t>
      </w:r>
      <w:r>
        <w:rPr>
          <w:spacing w:val="-70"/>
          <w:w w:val="115"/>
        </w:rPr>
        <w:t> </w:t>
      </w:r>
      <w:r>
        <w:rPr>
          <w:w w:val="115"/>
        </w:rPr>
        <w:t>dezembro de 2023, em Fortaleza/CE, tendo como investimento o valor total estabelecido em</w:t>
      </w:r>
      <w:r>
        <w:rPr>
          <w:spacing w:val="1"/>
          <w:w w:val="115"/>
        </w:rPr>
        <w:t> </w:t>
      </w:r>
      <w:r>
        <w:rPr>
          <w:w w:val="115"/>
        </w:rPr>
        <w:t>R$2.400,00(dois</w:t>
      </w:r>
      <w:r>
        <w:rPr>
          <w:spacing w:val="-5"/>
          <w:w w:val="115"/>
        </w:rPr>
        <w:t> </w:t>
      </w:r>
      <w:r>
        <w:rPr>
          <w:w w:val="115"/>
        </w:rPr>
        <w:t>mil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quatrocentos</w:t>
      </w:r>
      <w:r>
        <w:rPr>
          <w:spacing w:val="-4"/>
          <w:w w:val="115"/>
        </w:rPr>
        <w:t> </w:t>
      </w:r>
      <w:r>
        <w:rPr>
          <w:w w:val="115"/>
        </w:rPr>
        <w:t>reais).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/>
        <w:ind w:left="110" w:right="117" w:firstLine="2124"/>
        <w:jc w:val="both"/>
      </w:pPr>
      <w:r>
        <w:rPr>
          <w:w w:val="115"/>
        </w:rPr>
        <w:t>Ante o exposto, adoto como razões de decidir o Parecer n.º 577/2023, da</w:t>
      </w:r>
      <w:r>
        <w:rPr>
          <w:spacing w:val="1"/>
          <w:w w:val="115"/>
        </w:rPr>
        <w:t> </w:t>
      </w:r>
      <w:r>
        <w:rPr>
          <w:w w:val="115"/>
        </w:rPr>
        <w:t>Assessoria Jurídica da Diretoria-Geral (doc. n.º 00000111190), para AUTORIZAR a contratação</w:t>
      </w:r>
      <w:r>
        <w:rPr>
          <w:spacing w:val="1"/>
          <w:w w:val="115"/>
        </w:rPr>
        <w:t> </w:t>
      </w:r>
      <w:r>
        <w:rPr>
          <w:w w:val="115"/>
        </w:rPr>
        <w:t>direta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pessoa</w:t>
      </w:r>
      <w:r>
        <w:rPr>
          <w:spacing w:val="1"/>
          <w:w w:val="115"/>
        </w:rPr>
        <w:t> </w:t>
      </w:r>
      <w:r>
        <w:rPr>
          <w:w w:val="115"/>
        </w:rPr>
        <w:t>jurídica</w:t>
      </w:r>
      <w:r>
        <w:rPr>
          <w:spacing w:val="1"/>
          <w:w w:val="115"/>
        </w:rPr>
        <w:t> </w:t>
      </w:r>
      <w:r>
        <w:rPr>
          <w:w w:val="115"/>
        </w:rPr>
        <w:t>CONCEDE</w:t>
      </w:r>
      <w:r>
        <w:rPr>
          <w:spacing w:val="1"/>
          <w:w w:val="115"/>
        </w:rPr>
        <w:t> </w:t>
      </w:r>
      <w:r>
        <w:rPr>
          <w:w w:val="115"/>
        </w:rPr>
        <w:t>EVENTOS</w:t>
      </w:r>
      <w:r>
        <w:rPr>
          <w:spacing w:val="1"/>
          <w:w w:val="115"/>
        </w:rPr>
        <w:t> </w:t>
      </w:r>
      <w:r>
        <w:rPr>
          <w:w w:val="115"/>
        </w:rPr>
        <w:t>LTDA.,</w:t>
      </w:r>
      <w:r>
        <w:rPr>
          <w:spacing w:val="1"/>
          <w:w w:val="115"/>
        </w:rPr>
        <w:t> </w:t>
      </w:r>
      <w:r>
        <w:rPr>
          <w:w w:val="115"/>
        </w:rPr>
        <w:t>CNPJ</w:t>
      </w:r>
      <w:r>
        <w:rPr>
          <w:spacing w:val="1"/>
          <w:w w:val="115"/>
        </w:rPr>
        <w:t> </w:t>
      </w:r>
      <w:r>
        <w:rPr>
          <w:w w:val="115"/>
        </w:rPr>
        <w:t>n.</w:t>
      </w:r>
      <w:r>
        <w:rPr>
          <w:spacing w:val="1"/>
          <w:w w:val="115"/>
        </w:rPr>
        <w:t> </w:t>
      </w:r>
      <w:r>
        <w:rPr>
          <w:w w:val="115"/>
        </w:rPr>
        <w:t>41.699.799/0001-33,</w:t>
      </w:r>
      <w:r>
        <w:rPr>
          <w:spacing w:val="1"/>
          <w:w w:val="115"/>
        </w:rPr>
        <w:t> </w:t>
      </w:r>
      <w:r>
        <w:rPr>
          <w:w w:val="115"/>
        </w:rPr>
        <w:t>via</w:t>
      </w:r>
      <w:r>
        <w:rPr>
          <w:spacing w:val="1"/>
          <w:w w:val="115"/>
        </w:rPr>
        <w:t> </w:t>
      </w:r>
      <w:r>
        <w:rPr>
          <w:w w:val="115"/>
        </w:rPr>
        <w:t>inexigibilidade de licitação, objetivando a participação da Magistrada Clarissa Ribeiro Lino e dos</w:t>
      </w:r>
      <w:r>
        <w:rPr>
          <w:spacing w:val="-70"/>
          <w:w w:val="115"/>
        </w:rPr>
        <w:t> </w:t>
      </w:r>
      <w:r>
        <w:rPr>
          <w:w w:val="115"/>
        </w:rPr>
        <w:t>servidores Huguette Saunders Fernandes Santos, Marissie de Oliveira Nina e Marcos Kawamoto,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52"/>
          <w:w w:val="115"/>
        </w:rPr>
        <w:t> </w:t>
      </w:r>
      <w:r>
        <w:rPr>
          <w:w w:val="115"/>
        </w:rPr>
        <w:t>IV</w:t>
      </w:r>
      <w:r>
        <w:rPr>
          <w:spacing w:val="53"/>
          <w:w w:val="115"/>
        </w:rPr>
        <w:t> </w:t>
      </w:r>
      <w:r>
        <w:rPr>
          <w:w w:val="115"/>
        </w:rPr>
        <w:t>CONGRESSO</w:t>
      </w:r>
      <w:r>
        <w:rPr>
          <w:spacing w:val="53"/>
          <w:w w:val="115"/>
        </w:rPr>
        <w:t> </w:t>
      </w:r>
      <w:r>
        <w:rPr>
          <w:w w:val="115"/>
        </w:rPr>
        <w:t>CEARENSE</w:t>
      </w:r>
      <w:r>
        <w:rPr>
          <w:spacing w:val="53"/>
          <w:w w:val="115"/>
        </w:rPr>
        <w:t> </w:t>
      </w:r>
      <w:r>
        <w:rPr>
          <w:w w:val="115"/>
        </w:rPr>
        <w:t>DE</w:t>
      </w:r>
      <w:r>
        <w:rPr>
          <w:spacing w:val="53"/>
          <w:w w:val="115"/>
        </w:rPr>
        <w:t> </w:t>
      </w:r>
      <w:r>
        <w:rPr>
          <w:w w:val="115"/>
        </w:rPr>
        <w:t>DIREITO</w:t>
      </w:r>
      <w:r>
        <w:rPr>
          <w:spacing w:val="53"/>
          <w:w w:val="115"/>
        </w:rPr>
        <w:t> </w:t>
      </w:r>
      <w:r>
        <w:rPr>
          <w:w w:val="115"/>
        </w:rPr>
        <w:t>ELEITORAL,</w:t>
      </w:r>
      <w:r>
        <w:rPr>
          <w:spacing w:val="53"/>
          <w:w w:val="115"/>
        </w:rPr>
        <w:t> </w:t>
      </w:r>
      <w:r>
        <w:rPr>
          <w:w w:val="115"/>
        </w:rPr>
        <w:t>no</w:t>
      </w:r>
      <w:r>
        <w:rPr>
          <w:spacing w:val="53"/>
          <w:w w:val="115"/>
        </w:rPr>
        <w:t> </w:t>
      </w:r>
      <w:r>
        <w:rPr>
          <w:w w:val="115"/>
        </w:rPr>
        <w:t>período</w:t>
      </w:r>
      <w:r>
        <w:rPr>
          <w:spacing w:val="53"/>
          <w:w w:val="115"/>
        </w:rPr>
        <w:t> </w:t>
      </w:r>
      <w:r>
        <w:rPr>
          <w:w w:val="115"/>
        </w:rPr>
        <w:t>de</w:t>
      </w:r>
      <w:r>
        <w:rPr>
          <w:spacing w:val="53"/>
          <w:w w:val="115"/>
        </w:rPr>
        <w:t> </w:t>
      </w:r>
      <w:r>
        <w:rPr>
          <w:w w:val="115"/>
        </w:rPr>
        <w:t>6</w:t>
      </w:r>
      <w:r>
        <w:rPr>
          <w:spacing w:val="53"/>
          <w:w w:val="115"/>
        </w:rPr>
        <w:t> </w:t>
      </w:r>
      <w:r>
        <w:rPr>
          <w:w w:val="115"/>
        </w:rPr>
        <w:t>a</w:t>
      </w:r>
      <w:r>
        <w:rPr>
          <w:spacing w:val="52"/>
          <w:w w:val="115"/>
        </w:rPr>
        <w:t> </w:t>
      </w:r>
      <w:r>
        <w:rPr>
          <w:w w:val="115"/>
        </w:rPr>
        <w:t>8</w:t>
      </w:r>
      <w:r>
        <w:rPr>
          <w:spacing w:val="53"/>
          <w:w w:val="115"/>
        </w:rPr>
        <w:t> </w:t>
      </w:r>
      <w:r>
        <w:rPr>
          <w:w w:val="115"/>
        </w:rPr>
        <w:t>de</w:t>
      </w:r>
      <w:r>
        <w:rPr>
          <w:spacing w:val="53"/>
          <w:w w:val="115"/>
        </w:rPr>
        <w:t> </w:t>
      </w:r>
      <w:r>
        <w:rPr>
          <w:w w:val="115"/>
        </w:rPr>
        <w:t>dezembro</w:t>
      </w:r>
      <w:r>
        <w:rPr>
          <w:spacing w:val="53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2023, em Fortaleza/CE, tendo como investimento o valor total estabelecido em R$2.400,00(dois</w:t>
      </w:r>
      <w:r>
        <w:rPr>
          <w:spacing w:val="1"/>
          <w:w w:val="115"/>
        </w:rPr>
        <w:t> </w:t>
      </w:r>
      <w:r>
        <w:rPr>
          <w:w w:val="115"/>
        </w:rPr>
        <w:t>mil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quatrocentos</w:t>
      </w:r>
      <w:r>
        <w:rPr>
          <w:spacing w:val="-5"/>
          <w:w w:val="115"/>
        </w:rPr>
        <w:t> </w:t>
      </w:r>
      <w:r>
        <w:rPr>
          <w:w w:val="115"/>
        </w:rPr>
        <w:t>reais).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/>
        <w:ind w:left="110" w:right="127" w:firstLine="2124"/>
        <w:jc w:val="both"/>
      </w:pPr>
      <w:r>
        <w:rPr>
          <w:w w:val="115"/>
        </w:rPr>
        <w:t>Determino,</w:t>
      </w:r>
      <w:r>
        <w:rPr>
          <w:spacing w:val="1"/>
          <w:w w:val="115"/>
        </w:rPr>
        <w:t> </w:t>
      </w:r>
      <w:r>
        <w:rPr>
          <w:w w:val="115"/>
        </w:rPr>
        <w:t>outrossim,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sejam</w:t>
      </w:r>
      <w:r>
        <w:rPr>
          <w:spacing w:val="1"/>
          <w:w w:val="115"/>
        </w:rPr>
        <w:t> </w:t>
      </w:r>
      <w:r>
        <w:rPr>
          <w:w w:val="115"/>
        </w:rPr>
        <w:t>observadas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73"/>
          <w:w w:val="115"/>
        </w:rPr>
        <w:t> </w:t>
      </w:r>
      <w:r>
        <w:rPr>
          <w:w w:val="115"/>
        </w:rPr>
        <w:t>recomendações</w:t>
      </w:r>
      <w:r>
        <w:rPr>
          <w:spacing w:val="73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35"/>
        </w:rPr>
        <w:t>S</w:t>
      </w:r>
      <w:r>
        <w:rPr>
          <w:spacing w:val="-1"/>
          <w:w w:val="63"/>
        </w:rPr>
        <w:t>J</w:t>
      </w:r>
      <w:r>
        <w:rPr>
          <w:spacing w:val="-1"/>
          <w:w w:val="116"/>
        </w:rPr>
        <w:t>U</w:t>
      </w:r>
      <w:r>
        <w:rPr>
          <w:spacing w:val="-1"/>
          <w:w w:val="122"/>
        </w:rPr>
        <w:t>R</w:t>
      </w:r>
      <w:r>
        <w:rPr>
          <w:spacing w:val="-1"/>
          <w:w w:val="66"/>
        </w:rPr>
        <w:t>/</w:t>
      </w:r>
      <w:r>
        <w:rPr>
          <w:spacing w:val="-1"/>
          <w:w w:val="129"/>
        </w:rPr>
        <w:t>D</w:t>
      </w:r>
      <w:r>
        <w:rPr>
          <w:w w:val="117"/>
        </w:rPr>
        <w:t>G</w:t>
      </w:r>
      <w:r>
        <w:rPr>
          <w:spacing w:val="5"/>
        </w:rPr>
        <w:t> </w:t>
      </w:r>
      <w:r>
        <w:rPr>
          <w:w w:val="116"/>
        </w:rPr>
        <w:t>e</w:t>
      </w:r>
      <w:r>
        <w:rPr>
          <w:spacing w:val="5"/>
        </w:rPr>
        <w:t> </w:t>
      </w:r>
      <w:r>
        <w:rPr>
          <w:spacing w:val="-1"/>
          <w:w w:val="117"/>
        </w:rPr>
        <w:t>d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-1"/>
          <w:w w:val="129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8"/>
        </w:rPr>
        <w:t>r</w:t>
      </w:r>
      <w:r>
        <w:rPr>
          <w:spacing w:val="-1"/>
          <w:w w:val="116"/>
        </w:rPr>
        <w:t>e</w:t>
      </w:r>
      <w:r>
        <w:rPr>
          <w:spacing w:val="-1"/>
          <w:w w:val="101"/>
        </w:rPr>
        <w:t>t</w:t>
      </w:r>
      <w:r>
        <w:rPr>
          <w:spacing w:val="-1"/>
          <w:w w:val="117"/>
        </w:rPr>
        <w:t>o</w:t>
      </w:r>
      <w:r>
        <w:rPr>
          <w:spacing w:val="-1"/>
          <w:w w:val="108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20"/>
        </w:rPr>
        <w:t>a</w:t>
      </w:r>
      <w:r>
        <w:rPr>
          <w:spacing w:val="-1"/>
          <w:w w:val="101"/>
        </w:rPr>
        <w:t>-</w:t>
      </w:r>
      <w:r>
        <w:rPr>
          <w:spacing w:val="-1"/>
          <w:w w:val="117"/>
        </w:rPr>
        <w:t>G</w:t>
      </w:r>
      <w:r>
        <w:rPr>
          <w:spacing w:val="-1"/>
          <w:w w:val="116"/>
        </w:rPr>
        <w:t>e</w:t>
      </w:r>
      <w:r>
        <w:rPr>
          <w:spacing w:val="-1"/>
          <w:w w:val="108"/>
        </w:rPr>
        <w:t>r</w:t>
      </w:r>
      <w:r>
        <w:rPr>
          <w:spacing w:val="-1"/>
          <w:w w:val="120"/>
        </w:rPr>
        <w:t>a</w:t>
      </w:r>
      <w:r>
        <w:rPr>
          <w:spacing w:val="-1"/>
          <w:w w:val="96"/>
        </w:rPr>
        <w:t>l</w:t>
      </w:r>
      <w:r>
        <w:rPr>
          <w:w w:val="89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234"/>
      </w:pPr>
      <w:r>
        <w:rPr>
          <w:w w:val="115"/>
        </w:rPr>
        <w:t>À</w:t>
      </w:r>
      <w:r>
        <w:rPr>
          <w:spacing w:val="5"/>
          <w:w w:val="115"/>
        </w:rPr>
        <w:t> </w:t>
      </w:r>
      <w:r>
        <w:rPr>
          <w:w w:val="115"/>
        </w:rPr>
        <w:t>SAO,</w:t>
      </w:r>
      <w:r>
        <w:rPr>
          <w:spacing w:val="5"/>
          <w:w w:val="115"/>
        </w:rPr>
        <w:t> </w:t>
      </w:r>
      <w:r>
        <w:rPr>
          <w:w w:val="115"/>
        </w:rPr>
        <w:t>para</w:t>
      </w:r>
      <w:r>
        <w:rPr>
          <w:spacing w:val="5"/>
          <w:w w:val="115"/>
        </w:rPr>
        <w:t> </w:t>
      </w:r>
      <w:r>
        <w:rPr>
          <w:w w:val="115"/>
        </w:rPr>
        <w:t>prosseguimento.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1802"/>
      </w:pPr>
      <w:r>
        <w:rPr>
          <w:spacing w:val="-1"/>
          <w:w w:val="125"/>
        </w:rPr>
        <w:t>M</w:t>
      </w:r>
      <w:r>
        <w:rPr>
          <w:spacing w:val="-1"/>
          <w:w w:val="120"/>
        </w:rPr>
        <w:t>a</w:t>
      </w:r>
      <w:r>
        <w:rPr>
          <w:spacing w:val="-1"/>
          <w:w w:val="119"/>
        </w:rPr>
        <w:t>n</w:t>
      </w:r>
      <w:r>
        <w:rPr>
          <w:spacing w:val="-1"/>
          <w:w w:val="120"/>
        </w:rPr>
        <w:t>a</w:t>
      </w:r>
      <w:r>
        <w:rPr>
          <w:spacing w:val="-1"/>
          <w:w w:val="119"/>
        </w:rPr>
        <w:t>u</w:t>
      </w:r>
      <w:r>
        <w:rPr>
          <w:spacing w:val="-1"/>
          <w:w w:val="132"/>
        </w:rPr>
        <w:t>s</w:t>
      </w:r>
      <w:r>
        <w:rPr>
          <w:spacing w:val="-1"/>
          <w:w w:val="66"/>
        </w:rPr>
        <w:t>/</w:t>
      </w:r>
      <w:r>
        <w:rPr>
          <w:spacing w:val="-1"/>
          <w:w w:val="119"/>
        </w:rPr>
        <w:t>A</w:t>
      </w:r>
      <w:r>
        <w:rPr>
          <w:spacing w:val="-1"/>
          <w:w w:val="125"/>
        </w:rPr>
        <w:t>M</w:t>
      </w:r>
      <w:r>
        <w:rPr>
          <w:w w:val="89"/>
        </w:rPr>
        <w:t>,</w:t>
      </w:r>
      <w:r>
        <w:rPr>
          <w:spacing w:val="5"/>
        </w:rPr>
        <w:t> </w:t>
      </w:r>
      <w:r>
        <w:rPr>
          <w:spacing w:val="-1"/>
          <w:w w:val="117"/>
        </w:rPr>
        <w:t>d</w:t>
      </w:r>
      <w:r>
        <w:rPr>
          <w:spacing w:val="-1"/>
          <w:w w:val="120"/>
        </w:rPr>
        <w:t>a</w:t>
      </w:r>
      <w:r>
        <w:rPr>
          <w:spacing w:val="-1"/>
          <w:w w:val="101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-1"/>
          <w:w w:val="117"/>
        </w:rPr>
        <w:t>d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-1"/>
          <w:w w:val="120"/>
        </w:rPr>
        <w:t>a</w:t>
      </w:r>
      <w:r>
        <w:rPr>
          <w:spacing w:val="-1"/>
          <w:w w:val="132"/>
        </w:rPr>
        <w:t>ss</w:t>
      </w:r>
      <w:r>
        <w:rPr>
          <w:spacing w:val="-1"/>
          <w:w w:val="100"/>
        </w:rPr>
        <w:t>i</w:t>
      </w:r>
      <w:r>
        <w:rPr>
          <w:spacing w:val="-1"/>
          <w:w w:val="119"/>
        </w:rPr>
        <w:t>n</w:t>
      </w:r>
      <w:r>
        <w:rPr>
          <w:spacing w:val="-1"/>
          <w:w w:val="120"/>
        </w:rPr>
        <w:t>a</w:t>
      </w:r>
      <w:r>
        <w:rPr>
          <w:spacing w:val="-1"/>
          <w:w w:val="101"/>
        </w:rPr>
        <w:t>t</w:t>
      </w:r>
      <w:r>
        <w:rPr>
          <w:spacing w:val="-1"/>
          <w:w w:val="119"/>
        </w:rPr>
        <w:t>u</w:t>
      </w:r>
      <w:r>
        <w:rPr>
          <w:spacing w:val="-1"/>
          <w:w w:val="108"/>
        </w:rPr>
        <w:t>r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-1"/>
          <w:w w:val="116"/>
        </w:rPr>
        <w:t>e</w:t>
      </w:r>
      <w:r>
        <w:rPr>
          <w:spacing w:val="-1"/>
          <w:w w:val="96"/>
        </w:rPr>
        <w:t>l</w:t>
      </w:r>
      <w:r>
        <w:rPr>
          <w:spacing w:val="-1"/>
          <w:w w:val="116"/>
        </w:rPr>
        <w:t>e</w:t>
      </w:r>
      <w:r>
        <w:rPr>
          <w:spacing w:val="-1"/>
          <w:w w:val="101"/>
        </w:rPr>
        <w:t>t</w:t>
      </w:r>
      <w:r>
        <w:rPr>
          <w:spacing w:val="-1"/>
          <w:w w:val="108"/>
        </w:rPr>
        <w:t>r</w:t>
      </w:r>
      <w:r>
        <w:rPr>
          <w:spacing w:val="-1"/>
          <w:w w:val="117"/>
        </w:rPr>
        <w:t>ô</w:t>
      </w:r>
      <w:r>
        <w:rPr>
          <w:spacing w:val="-1"/>
          <w:w w:val="119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14"/>
        </w:rPr>
        <w:t>c</w:t>
      </w:r>
      <w:r>
        <w:rPr>
          <w:spacing w:val="-1"/>
          <w:w w:val="120"/>
        </w:rPr>
        <w:t>a</w:t>
      </w:r>
      <w:r>
        <w:rPr>
          <w:w w:val="89"/>
        </w:rPr>
        <w:t>.</w:t>
      </w:r>
    </w:p>
    <w:p>
      <w:pPr>
        <w:spacing w:after="0"/>
        <w:sectPr>
          <w:footerReference w:type="default" r:id="rId5"/>
          <w:type w:val="continuous"/>
          <w:pgSz w:w="11900" w:h="16840"/>
          <w:pgMar w:footer="181" w:top="560" w:bottom="380" w:left="580" w:right="560"/>
          <w:pgNumType w:start="1"/>
        </w:sectPr>
      </w:pPr>
    </w:p>
    <w:p>
      <w:pPr>
        <w:spacing w:line="412" w:lineRule="auto" w:before="89"/>
        <w:ind w:left="2471" w:right="2515" w:firstLine="0"/>
        <w:jc w:val="center"/>
        <w:rPr>
          <w:sz w:val="21"/>
        </w:rPr>
      </w:pPr>
      <w:r>
        <w:rPr>
          <w:i/>
          <w:w w:val="110"/>
          <w:sz w:val="21"/>
        </w:rPr>
        <w:t>(Assinado</w:t>
      </w:r>
      <w:r>
        <w:rPr>
          <w:i/>
          <w:spacing w:val="26"/>
          <w:w w:val="110"/>
          <w:sz w:val="21"/>
        </w:rPr>
        <w:t> </w:t>
      </w:r>
      <w:r>
        <w:rPr>
          <w:i/>
          <w:w w:val="110"/>
          <w:sz w:val="21"/>
        </w:rPr>
        <w:t>eletronicamente</w:t>
      </w:r>
      <w:r>
        <w:rPr>
          <w:i/>
          <w:spacing w:val="26"/>
          <w:w w:val="110"/>
          <w:sz w:val="21"/>
        </w:rPr>
        <w:t> </w:t>
      </w:r>
      <w:r>
        <w:rPr>
          <w:i/>
          <w:w w:val="110"/>
          <w:sz w:val="21"/>
        </w:rPr>
        <w:t>conf.</w:t>
      </w:r>
      <w:r>
        <w:rPr>
          <w:i/>
          <w:spacing w:val="26"/>
          <w:w w:val="110"/>
          <w:sz w:val="21"/>
        </w:rPr>
        <w:t> </w:t>
      </w:r>
      <w:r>
        <w:rPr>
          <w:i/>
          <w:w w:val="110"/>
          <w:sz w:val="21"/>
        </w:rPr>
        <w:t>Lei</w:t>
      </w:r>
      <w:r>
        <w:rPr>
          <w:i/>
          <w:spacing w:val="26"/>
          <w:w w:val="110"/>
          <w:sz w:val="21"/>
        </w:rPr>
        <w:t> </w:t>
      </w:r>
      <w:r>
        <w:rPr>
          <w:i/>
          <w:w w:val="110"/>
          <w:sz w:val="21"/>
        </w:rPr>
        <w:t>nº.</w:t>
      </w:r>
      <w:r>
        <w:rPr>
          <w:i/>
          <w:spacing w:val="26"/>
          <w:w w:val="110"/>
          <w:sz w:val="21"/>
        </w:rPr>
        <w:t> </w:t>
      </w:r>
      <w:r>
        <w:rPr>
          <w:i/>
          <w:w w:val="110"/>
          <w:sz w:val="21"/>
        </w:rPr>
        <w:t>11.419/2006)</w:t>
      </w:r>
      <w:r>
        <w:rPr>
          <w:i/>
          <w:spacing w:val="-66"/>
          <w:w w:val="110"/>
          <w:sz w:val="21"/>
        </w:rPr>
        <w:t> </w:t>
      </w:r>
      <w:r>
        <w:rPr>
          <w:w w:val="110"/>
          <w:sz w:val="21"/>
        </w:rPr>
        <w:t>Desembargador </w:t>
      </w:r>
      <w:r>
        <w:rPr>
          <w:rFonts w:ascii="Arial" w:hAnsi="Arial"/>
          <w:b/>
          <w:w w:val="110"/>
          <w:sz w:val="21"/>
        </w:rPr>
        <w:t>JORGE</w:t>
      </w:r>
      <w:r>
        <w:rPr>
          <w:rFonts w:ascii="Arial" w:hAnsi="Arial"/>
          <w:b/>
          <w:spacing w:val="1"/>
          <w:w w:val="110"/>
          <w:sz w:val="21"/>
        </w:rPr>
        <w:t> </w:t>
      </w:r>
      <w:r>
        <w:rPr>
          <w:rFonts w:ascii="Arial" w:hAnsi="Arial"/>
          <w:b/>
          <w:w w:val="110"/>
          <w:sz w:val="21"/>
        </w:rPr>
        <w:t>MANOEL</w:t>
      </w:r>
      <w:r>
        <w:rPr>
          <w:rFonts w:ascii="Arial" w:hAnsi="Arial"/>
          <w:b/>
          <w:spacing w:val="1"/>
          <w:w w:val="110"/>
          <w:sz w:val="21"/>
        </w:rPr>
        <w:t> </w:t>
      </w:r>
      <w:r>
        <w:rPr>
          <w:rFonts w:ascii="Arial" w:hAnsi="Arial"/>
          <w:b/>
          <w:w w:val="110"/>
          <w:sz w:val="21"/>
        </w:rPr>
        <w:t>LOPES</w:t>
      </w:r>
      <w:r>
        <w:rPr>
          <w:rFonts w:ascii="Arial" w:hAnsi="Arial"/>
          <w:b/>
          <w:spacing w:val="1"/>
          <w:w w:val="110"/>
          <w:sz w:val="21"/>
        </w:rPr>
        <w:t> </w:t>
      </w:r>
      <w:r>
        <w:rPr>
          <w:rFonts w:ascii="Arial" w:hAnsi="Arial"/>
          <w:b/>
          <w:w w:val="110"/>
          <w:sz w:val="21"/>
        </w:rPr>
        <w:t>LINS</w:t>
      </w:r>
      <w:r>
        <w:rPr>
          <w:rFonts w:ascii="Arial" w:hAnsi="Arial"/>
          <w:b/>
          <w:spacing w:val="1"/>
          <w:w w:val="110"/>
          <w:sz w:val="21"/>
        </w:rPr>
        <w:t> </w:t>
      </w:r>
      <w:r>
        <w:rPr>
          <w:w w:val="110"/>
          <w:sz w:val="21"/>
        </w:rPr>
        <w:t>Presidente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do TRE/AM</w:t>
      </w:r>
    </w:p>
    <w:p>
      <w:pPr>
        <w:pStyle w:val="BodyText"/>
        <w:spacing w:before="7"/>
        <w:rPr>
          <w:sz w:val="9"/>
        </w:rPr>
      </w:pPr>
      <w:r>
        <w:rPr/>
        <w:pict>
          <v:group style="position:absolute;margin-left:34.501675pt;margin-top:7.561421pt;width:525.75pt;height:1.2pt;mso-position-horizontal-relative:page;mso-position-vertical-relative:paragraph;z-index:-15728640;mso-wrap-distance-left:0;mso-wrap-distance-right:0" coordorigin="690,151" coordsize="10515,24">
            <v:shape style="position:absolute;left:690;top:151;width:10515;height:12" coordorigin="690,151" coordsize="10515,12" path="m11193,163l690,163,690,151,11205,151,11193,163xe" filled="true" fillcolor="#999999" stroked="false">
              <v:path arrowok="t"/>
              <v:fill type="solid"/>
            </v:shape>
            <v:shape style="position:absolute;left:690;top:163;width:10515;height:12" coordorigin="690,163" coordsize="10515,12" path="m11205,175l690,175,702,163,11205,163,11205,175xe" filled="true" fillcolor="#ededed" stroked="false">
              <v:path arrowok="t"/>
              <v:fill type="solid"/>
            </v:shape>
            <v:shape style="position:absolute;left:690;top:151;width:12;height:24" coordorigin="690,151" coordsize="12,24" path="m690,175l690,151,702,151,702,163,690,175xe" filled="true" fillcolor="#999999" stroked="false">
              <v:path arrowok="t"/>
              <v:fill type="solid"/>
            </v:shape>
            <v:shape style="position:absolute;left:11192;top:151;width:12;height:24" coordorigin="11193,151" coordsize="12,24" path="m11205,175l11193,175,11193,163,11205,151,11205,175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sz w:val="17"/>
        </w:rPr>
      </w:pPr>
    </w:p>
    <w:p>
      <w:pPr>
        <w:spacing w:line="249" w:lineRule="auto" w:before="98"/>
        <w:ind w:left="1526" w:right="247" w:firstLine="0"/>
        <w:jc w:val="left"/>
        <w:rPr>
          <w:rFonts w:ascii="Arial MT" w:hAnsi="Arial MT"/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461037</wp:posOffset>
            </wp:positionH>
            <wp:positionV relativeFrom="paragraph">
              <wp:posOffset>-87085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1"/>
        </w:rPr>
        <w:t>Documento</w:t>
      </w:r>
      <w:r>
        <w:rPr>
          <w:rFonts w:ascii="Arial MT" w:hAnsi="Arial MT"/>
          <w:spacing w:val="23"/>
          <w:sz w:val="21"/>
        </w:rPr>
        <w:t> </w:t>
      </w:r>
      <w:r>
        <w:rPr>
          <w:rFonts w:ascii="Arial MT" w:hAnsi="Arial MT"/>
          <w:sz w:val="21"/>
        </w:rPr>
        <w:t>assinado</w:t>
      </w:r>
      <w:r>
        <w:rPr>
          <w:rFonts w:ascii="Arial MT" w:hAnsi="Arial MT"/>
          <w:spacing w:val="24"/>
          <w:sz w:val="21"/>
        </w:rPr>
        <w:t> </w:t>
      </w:r>
      <w:r>
        <w:rPr>
          <w:rFonts w:ascii="Arial MT" w:hAnsi="Arial MT"/>
          <w:sz w:val="21"/>
        </w:rPr>
        <w:t>eletronicamente</w:t>
      </w:r>
      <w:r>
        <w:rPr>
          <w:rFonts w:ascii="Arial MT" w:hAnsi="Arial MT"/>
          <w:spacing w:val="24"/>
          <w:sz w:val="21"/>
        </w:rPr>
        <w:t> </w:t>
      </w:r>
      <w:r>
        <w:rPr>
          <w:rFonts w:ascii="Arial MT" w:hAnsi="Arial MT"/>
          <w:sz w:val="21"/>
        </w:rPr>
        <w:t>por</w:t>
      </w:r>
      <w:r>
        <w:rPr>
          <w:rFonts w:ascii="Arial MT" w:hAnsi="Arial MT"/>
          <w:spacing w:val="26"/>
          <w:sz w:val="21"/>
        </w:rPr>
        <w:t> </w:t>
      </w:r>
      <w:r>
        <w:rPr>
          <w:rFonts w:ascii="Arial" w:hAnsi="Arial"/>
          <w:b/>
          <w:sz w:val="21"/>
        </w:rPr>
        <w:t>DESEMBARGADOR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JORGE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MANOEL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LOPES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LINS</w:t>
      </w:r>
      <w:r>
        <w:rPr>
          <w:rFonts w:ascii="Arial MT" w:hAnsi="Arial MT"/>
          <w:spacing w:val="-1"/>
          <w:w w:val="105"/>
          <w:sz w:val="21"/>
        </w:rPr>
        <w:t>,</w:t>
      </w:r>
      <w:r>
        <w:rPr>
          <w:rFonts w:ascii="Arial MT" w:hAnsi="Arial MT"/>
          <w:spacing w:val="-15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Presidente</w:t>
      </w:r>
      <w:r>
        <w:rPr>
          <w:rFonts w:ascii="Arial MT" w:hAnsi="Arial MT"/>
          <w:spacing w:val="-1"/>
          <w:w w:val="105"/>
          <w:sz w:val="21"/>
        </w:rPr>
        <w:t>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spacing w:val="-1"/>
          <w:w w:val="105"/>
          <w:sz w:val="21"/>
        </w:rPr>
        <w:t>em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spacing w:val="-1"/>
          <w:w w:val="105"/>
          <w:sz w:val="21"/>
        </w:rPr>
        <w:t>24/11/2023,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às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10:27,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conforme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art.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1º,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III,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"b",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da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Lei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11.419/2006.</w:t>
      </w:r>
    </w:p>
    <w:p>
      <w:pPr>
        <w:pStyle w:val="BodyText"/>
        <w:spacing w:before="2"/>
        <w:rPr>
          <w:rFonts w:ascii="Arial MT"/>
          <w:sz w:val="19"/>
        </w:rPr>
      </w:pPr>
      <w:r>
        <w:rPr/>
        <w:pict>
          <v:group style="position:absolute;margin-left:34.501675pt;margin-top:12.981739pt;width:525.75pt;height:1.2pt;mso-position-horizontal-relative:page;mso-position-vertical-relative:paragraph;z-index:-15728128;mso-wrap-distance-left:0;mso-wrap-distance-right:0" coordorigin="690,260" coordsize="10515,24">
            <v:shape style="position:absolute;left:690;top:259;width:10515;height:12" coordorigin="690,260" coordsize="10515,12" path="m11193,272l690,272,690,260,11205,260,11193,272xe" filled="true" fillcolor="#999999" stroked="false">
              <v:path arrowok="t"/>
              <v:fill type="solid"/>
            </v:shape>
            <v:shape style="position:absolute;left:690;top:271;width:10515;height:12" coordorigin="690,272" coordsize="10515,12" path="m11205,284l690,284,702,272,11205,272,11205,284xe" filled="true" fillcolor="#ededed" stroked="false">
              <v:path arrowok="t"/>
              <v:fill type="solid"/>
            </v:shape>
            <v:shape style="position:absolute;left:690;top:259;width:12;height:24" coordorigin="690,260" coordsize="12,24" path="m690,284l690,260,702,260,702,272,690,284xe" filled="true" fillcolor="#999999" stroked="false">
              <v:path arrowok="t"/>
              <v:fill type="solid"/>
            </v:shape>
            <v:shape style="position:absolute;left:11192;top:259;width:12;height:24" coordorigin="11193,260" coordsize="12,24" path="m11205,284l11193,284,11193,272,11205,260,11205,284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rFonts w:ascii="Arial MT"/>
          <w:sz w:val="9"/>
        </w:rPr>
      </w:pPr>
    </w:p>
    <w:p>
      <w:pPr>
        <w:pStyle w:val="BodyText"/>
        <w:spacing w:line="249" w:lineRule="auto" w:before="98"/>
        <w:ind w:left="1478" w:right="247"/>
        <w:rPr>
          <w:rFonts w:ascii="Arial MT" w:hAnsi="Arial MT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480004</wp:posOffset>
            </wp:positionH>
            <wp:positionV relativeFrom="paragraph">
              <wp:posOffset>-7141</wp:posOffset>
            </wp:positionV>
            <wp:extent cx="777634" cy="77763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105"/>
        </w:rPr>
        <w:t>A autenticidade do documento pode ser conferida no site https://sei.tre-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am.jus.br/sei/controlador_externo.php?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</w:rPr>
        <w:t>acao=documento_conferir&amp;id_orgao_acesso_externo=0</w:t>
      </w:r>
      <w:r>
        <w:rPr>
          <w:rFonts w:ascii="Arial MT" w:hAnsi="Arial MT"/>
          <w:spacing w:val="34"/>
        </w:rPr>
        <w:t> </w:t>
      </w:r>
      <w:r>
        <w:rPr>
          <w:rFonts w:ascii="Arial MT" w:hAnsi="Arial MT"/>
        </w:rPr>
        <w:t>informando</w:t>
      </w:r>
      <w:r>
        <w:rPr>
          <w:rFonts w:ascii="Arial MT" w:hAnsi="Arial MT"/>
          <w:spacing w:val="35"/>
        </w:rPr>
        <w:t> </w:t>
      </w:r>
      <w:r>
        <w:rPr>
          <w:rFonts w:ascii="Arial MT" w:hAnsi="Arial MT"/>
        </w:rPr>
        <w:t>o</w:t>
      </w:r>
      <w:r>
        <w:rPr>
          <w:rFonts w:ascii="Arial MT" w:hAnsi="Arial MT"/>
          <w:spacing w:val="34"/>
        </w:rPr>
        <w:t> </w:t>
      </w:r>
      <w:r>
        <w:rPr>
          <w:rFonts w:ascii="Arial MT" w:hAnsi="Arial MT"/>
        </w:rPr>
        <w:t>código</w:t>
      </w:r>
      <w:r>
        <w:rPr>
          <w:rFonts w:ascii="Arial MT" w:hAnsi="Arial MT"/>
          <w:spacing w:val="35"/>
        </w:rPr>
        <w:t> </w:t>
      </w:r>
      <w:r>
        <w:rPr>
          <w:rFonts w:ascii="Arial MT" w:hAnsi="Arial MT"/>
        </w:rPr>
        <w:t>verificador</w:t>
      </w:r>
      <w:r>
        <w:rPr>
          <w:rFonts w:ascii="Arial MT" w:hAnsi="Arial MT"/>
          <w:spacing w:val="1"/>
        </w:rPr>
        <w:t> </w:t>
      </w:r>
      <w:r>
        <w:rPr>
          <w:rFonts w:ascii="Arial" w:hAnsi="Arial"/>
          <w:b/>
          <w:w w:val="105"/>
        </w:rPr>
        <w:t>0000111884</w:t>
      </w:r>
      <w:r>
        <w:rPr>
          <w:rFonts w:ascii="Arial" w:hAnsi="Arial"/>
          <w:b/>
          <w:spacing w:val="-4"/>
          <w:w w:val="105"/>
        </w:rPr>
        <w:t> </w:t>
      </w:r>
      <w:r>
        <w:rPr>
          <w:rFonts w:ascii="Arial MT" w:hAnsi="Arial MT"/>
          <w:w w:val="105"/>
        </w:rPr>
        <w:t>e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o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código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CRC</w:t>
      </w:r>
      <w:r>
        <w:rPr>
          <w:rFonts w:ascii="Arial MT" w:hAnsi="Arial MT"/>
          <w:spacing w:val="-2"/>
          <w:w w:val="105"/>
        </w:rPr>
        <w:t> </w:t>
      </w:r>
      <w:r>
        <w:rPr>
          <w:rFonts w:ascii="Arial" w:hAnsi="Arial"/>
          <w:b/>
          <w:w w:val="105"/>
        </w:rPr>
        <w:t>F038DB29</w:t>
      </w:r>
      <w:r>
        <w:rPr>
          <w:rFonts w:ascii="Arial MT" w:hAnsi="Arial MT"/>
          <w:w w:val="105"/>
        </w:rPr>
        <w:t>.</w:t>
      </w:r>
    </w:p>
    <w:p>
      <w:pPr>
        <w:pStyle w:val="BodyText"/>
        <w:rPr>
          <w:rFonts w:ascii="Arial MT"/>
          <w:sz w:val="13"/>
        </w:rPr>
      </w:pPr>
      <w:r>
        <w:rPr/>
        <w:pict>
          <v:group style="position:absolute;margin-left:35.101841pt;margin-top:9.467628pt;width:524.550pt;height:1.2pt;mso-position-horizontal-relative:page;mso-position-vertical-relative:paragraph;z-index:-15727616;mso-wrap-distance-left:0;mso-wrap-distance-right:0" coordorigin="702,189" coordsize="10491,24">
            <v:shape style="position:absolute;left:702;top:189;width:10491;height:12" coordorigin="702,189" coordsize="10491,12" path="m11181,201l702,201,702,189,11193,189,11181,201xe" filled="true" fillcolor="#999999" stroked="false">
              <v:path arrowok="t"/>
              <v:fill type="solid"/>
            </v:shape>
            <v:shape style="position:absolute;left:702;top:201;width:10491;height:12" coordorigin="702,201" coordsize="10491,12" path="m11193,213l702,213,714,201,11193,201,11193,213xe" filled="true" fillcolor="#ededed" stroked="false">
              <v:path arrowok="t"/>
              <v:fill type="solid"/>
            </v:shape>
            <v:shape style="position:absolute;left:702;top:189;width:12;height:24" coordorigin="702,189" coordsize="12,24" path="m702,213l702,189,714,189,714,201,702,213xe" filled="true" fillcolor="#999999" stroked="false">
              <v:path arrowok="t"/>
              <v:fill type="solid"/>
            </v:shape>
            <v:shape style="position:absolute;left:11180;top:189;width:12;height:24" coordorigin="11181,189" coordsize="12,24" path="m11193,213l11181,213,11181,201,11193,189,11193,21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702003pt;margin-top:29.273174pt;width:523.35pt;height:1.85pt;mso-position-horizontal-relative:page;mso-position-vertical-relative:paragraph;z-index:-15727104;mso-wrap-distance-left:0;mso-wrap-distance-right:0" coordorigin="714,585" coordsize="10467,37" path="m11181,609l714,609,714,621,11181,621,11181,609xm11181,585l714,585,714,597,11181,597,11181,585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Arial MT"/>
          <w:sz w:val="26"/>
        </w:rPr>
      </w:pPr>
    </w:p>
    <w:p>
      <w:pPr>
        <w:tabs>
          <w:tab w:pos="9412" w:val="left" w:leader="none"/>
        </w:tabs>
        <w:spacing w:line="201" w:lineRule="exact" w:before="0"/>
        <w:ind w:left="13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0012125-77.2023.6.04.0000</w:t>
        <w:tab/>
        <w:t>0000111884v2</w:t>
      </w:r>
    </w:p>
    <w:sectPr>
      <w:pgSz w:w="11900" w:h="16840"/>
      <w:pgMar w:header="0" w:footer="181" w:top="620" w:bottom="3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175003pt;margin-top:821.947266pt;width:96.55pt;height:13.2pt;mso-position-horizontal-relative:page;mso-position-vertical-relative:page;z-index:-157767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Decisão 0000111884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701385pt;margin-top:821.947266pt;width:179.15pt;height:13.2pt;mso-position-horizontal-relative:page;mso-position-vertical-relative:page;z-index:-15776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0012125-77.2023.6.04.0000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71" w:right="1491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tre-am.jus.br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0012125-77.2023.6.04.0000</dc:title>
  <dcterms:created xsi:type="dcterms:W3CDTF">2023-11-24T14:48:10Z</dcterms:created>
  <dcterms:modified xsi:type="dcterms:W3CDTF">2023-11-24T14:48:10Z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2023-11-24T00:00:00Z</vt:filetime>
  </property>
</Properties>
</file>